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911" w:type="dxa"/>
        <w:tblInd w:w="141" w:type="dxa"/>
        <w:tblLook w:val="04A0" w:firstRow="1" w:lastRow="0" w:firstColumn="1" w:lastColumn="0" w:noHBand="0" w:noVBand="1"/>
      </w:tblPr>
      <w:tblGrid>
        <w:gridCol w:w="9911"/>
      </w:tblGrid>
      <w:tr w:rsidR="00F2796C" w:rsidTr="00F2796C">
        <w:trPr>
          <w:trHeight w:val="240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6C" w:rsidRDefault="00F279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Görev</w:t>
            </w:r>
          </w:p>
        </w:tc>
      </w:tr>
      <w:tr w:rsidR="00F2796C" w:rsidTr="00F2796C">
        <w:trPr>
          <w:trHeight w:val="226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6C" w:rsidRDefault="00F2796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Kısmi Zamanlı Öğrenci</w:t>
            </w:r>
          </w:p>
        </w:tc>
      </w:tr>
      <w:tr w:rsidR="00F2796C" w:rsidTr="00F2796C">
        <w:trPr>
          <w:trHeight w:val="240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6C" w:rsidRDefault="00F279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Üstü</w:t>
            </w:r>
          </w:p>
        </w:tc>
      </w:tr>
      <w:tr w:rsidR="00F2796C" w:rsidTr="00F2796C">
        <w:trPr>
          <w:trHeight w:val="226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6C" w:rsidRDefault="00F2796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Müdür, Müdür Yardımcısı, İdari Personel</w:t>
            </w:r>
          </w:p>
        </w:tc>
      </w:tr>
      <w:tr w:rsidR="00F2796C" w:rsidTr="00F2796C">
        <w:trPr>
          <w:trHeight w:val="240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6C" w:rsidRDefault="00F2796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Vekili</w:t>
            </w:r>
          </w:p>
        </w:tc>
      </w:tr>
      <w:tr w:rsidR="00F2796C" w:rsidTr="00F2796C">
        <w:trPr>
          <w:trHeight w:val="226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6C" w:rsidRDefault="00F2796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F2796C" w:rsidTr="00F2796C">
        <w:trPr>
          <w:trHeight w:val="240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6C" w:rsidRDefault="00F2796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Nitelikler</w:t>
            </w:r>
          </w:p>
        </w:tc>
      </w:tr>
      <w:tr w:rsidR="00F2796C" w:rsidTr="00F2796C">
        <w:trPr>
          <w:trHeight w:val="226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6C" w:rsidRDefault="00F2796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İnsan Kaynakları Yönetimi Süreçlerine vakıf olma.</w:t>
            </w:r>
          </w:p>
        </w:tc>
      </w:tr>
      <w:tr w:rsidR="00F2796C" w:rsidTr="00F2796C">
        <w:trPr>
          <w:trHeight w:val="240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6C" w:rsidRDefault="00F2796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İlgili Mevzuat</w:t>
            </w:r>
          </w:p>
        </w:tc>
      </w:tr>
      <w:tr w:rsidR="00F2796C" w:rsidTr="00F2796C">
        <w:trPr>
          <w:trHeight w:val="240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6C" w:rsidRDefault="00F2796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Yükseköğretim Kurumları Kısmi Zamanlı Öğrenci Çalıştırma Usul Ve Esasları</w:t>
            </w:r>
          </w:p>
        </w:tc>
      </w:tr>
      <w:tr w:rsidR="00F2796C" w:rsidTr="00F2796C">
        <w:trPr>
          <w:trHeight w:val="226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6C" w:rsidRDefault="00F2796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Görev ve Sorumluluklar</w:t>
            </w:r>
          </w:p>
        </w:tc>
      </w:tr>
      <w:tr w:rsidR="00F2796C" w:rsidTr="00F2796C">
        <w:trPr>
          <w:trHeight w:val="1979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6C" w:rsidRDefault="00F2796C">
            <w:pPr>
              <w:pStyle w:val="ListeParagraf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  <w:p w:rsidR="00F2796C" w:rsidRDefault="00F2796C" w:rsidP="00F2796C">
            <w:pPr>
              <w:pStyle w:val="ListeParagraf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Görevleriyle ilgili mevzuata hâkim olarak iş ve işlemleri yapma, </w:t>
            </w:r>
          </w:p>
          <w:p w:rsidR="00F2796C" w:rsidRDefault="00F2796C" w:rsidP="00F2796C">
            <w:pPr>
              <w:pStyle w:val="ListeParagraf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Kısmi zamanlı çalışan öğrencilerin çalışma puantajlarını hazırlayıp amirine sunma,</w:t>
            </w:r>
          </w:p>
          <w:p w:rsidR="00F2796C" w:rsidRDefault="00F2796C" w:rsidP="00F2796C">
            <w:pPr>
              <w:pStyle w:val="ListeParagraf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Kurum içi ve dışı yazışmaların yapılmasını sağlar</w:t>
            </w:r>
          </w:p>
          <w:p w:rsidR="00F2796C" w:rsidRDefault="00F2796C" w:rsidP="00F2796C">
            <w:pPr>
              <w:pStyle w:val="ListeParagraf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Görev ve sorumluluklarını yerine getirirken planlayarak uygular ve uygulama esnasında gerekli kontrolleri yaparak, sonuca ulaşmaya engel olacak risklere karşı gerekli önlemleri alır, </w:t>
            </w:r>
          </w:p>
          <w:p w:rsidR="00F2796C" w:rsidRDefault="00F2796C" w:rsidP="00F2796C">
            <w:pPr>
              <w:pStyle w:val="ListeParagraf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Bağlı bulunduğu yönetici veya üst yöneticilerin, görev alanı ile ilgili vereceği diğer işleri iş sağlığı ve güvenliği kurallarına uygun olarak yapar. </w:t>
            </w:r>
          </w:p>
        </w:tc>
      </w:tr>
      <w:tr w:rsidR="00F2796C" w:rsidTr="00F2796C">
        <w:trPr>
          <w:trHeight w:val="240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6C" w:rsidRDefault="00F2796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KYS Kapsamında Görev ve Sorumluluklar</w:t>
            </w:r>
          </w:p>
        </w:tc>
      </w:tr>
      <w:tr w:rsidR="00F2796C" w:rsidTr="00F2796C">
        <w:trPr>
          <w:trHeight w:val="1999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6C" w:rsidRDefault="00F2796C">
            <w:pPr>
              <w:pStyle w:val="ListeParagraf"/>
              <w:ind w:left="454"/>
              <w:rPr>
                <w:rFonts w:ascii="Times New Roman" w:hAnsi="Times New Roman" w:cs="Times New Roman"/>
              </w:rPr>
            </w:pPr>
          </w:p>
          <w:p w:rsidR="00F2796C" w:rsidRDefault="00F2796C" w:rsidP="00F2796C">
            <w:pPr>
              <w:pStyle w:val="ListeParagraf"/>
              <w:numPr>
                <w:ilvl w:val="0"/>
                <w:numId w:val="37"/>
              </w:numPr>
              <w:ind w:left="4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Üniversitenin Misyonunu, Vizyonunu, Kalite Politikasını benimsemek ve bu doğrultuda hareket etmek, </w:t>
            </w:r>
          </w:p>
          <w:p w:rsidR="00F2796C" w:rsidRDefault="00F2796C" w:rsidP="00F2796C">
            <w:pPr>
              <w:pStyle w:val="ListeParagraf"/>
              <w:numPr>
                <w:ilvl w:val="0"/>
                <w:numId w:val="37"/>
              </w:numPr>
              <w:ind w:left="4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Üniversite ve birim kalite hedeflerine ulaşılması için üzerine düşen çalışmaları yapmak, </w:t>
            </w:r>
          </w:p>
          <w:p w:rsidR="00F2796C" w:rsidRDefault="00F2796C" w:rsidP="00F2796C">
            <w:pPr>
              <w:pStyle w:val="ListeParagraf"/>
              <w:numPr>
                <w:ilvl w:val="0"/>
                <w:numId w:val="37"/>
              </w:numPr>
              <w:ind w:left="4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Faaliyetlerini yürütürken BANÜ KYS dokümanlarına uygun hareket etmek ve kayıtları eksiksiz tutmak, </w:t>
            </w:r>
          </w:p>
          <w:p w:rsidR="00F2796C" w:rsidRDefault="00F2796C" w:rsidP="00F2796C">
            <w:pPr>
              <w:pStyle w:val="ListeParagraf"/>
              <w:numPr>
                <w:ilvl w:val="0"/>
                <w:numId w:val="37"/>
              </w:numPr>
              <w:ind w:left="4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KYS kapsamında biriminde yapılacak düzeltici ve önleyici faaliyetlerin yerine getirilmesine katkı sağlamak,</w:t>
            </w:r>
          </w:p>
          <w:p w:rsidR="00F2796C" w:rsidRDefault="00F2796C" w:rsidP="00F2796C">
            <w:pPr>
              <w:pStyle w:val="ListeParagraf"/>
              <w:numPr>
                <w:ilvl w:val="0"/>
                <w:numId w:val="37"/>
              </w:numPr>
              <w:ind w:left="4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Yaptığı işle ilgili iyileştirme önerilerini Birim Kalite Temsilcisi, Birim Kalite Temsilcisi Yardımcısı ve Birim Dokümantasyon Sorumlusu ile paylaşmak, </w:t>
            </w:r>
          </w:p>
          <w:p w:rsidR="00F2796C" w:rsidRDefault="00F2796C" w:rsidP="00F2796C">
            <w:pPr>
              <w:pStyle w:val="ListeParagraf"/>
              <w:numPr>
                <w:ilvl w:val="0"/>
                <w:numId w:val="37"/>
              </w:numPr>
              <w:ind w:left="454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KYS çalışmaları kapsamında yapılan faaliyetlere birimi adına katkı sağlamak</w:t>
            </w:r>
          </w:p>
          <w:p w:rsidR="00F2796C" w:rsidRDefault="00F2796C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2796C" w:rsidTr="00F2796C">
        <w:trPr>
          <w:trHeight w:val="226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6C" w:rsidRDefault="00F2796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Yetkiler</w:t>
            </w:r>
          </w:p>
        </w:tc>
      </w:tr>
      <w:tr w:rsidR="00F2796C" w:rsidTr="00F2796C">
        <w:trPr>
          <w:trHeight w:val="372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6C" w:rsidRDefault="00F2796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</w:tbl>
    <w:p w:rsidR="00B03CA3" w:rsidRPr="00B03CA3" w:rsidRDefault="00B03CA3" w:rsidP="00B03CA3">
      <w:bookmarkStart w:id="0" w:name="_GoBack"/>
      <w:bookmarkEnd w:id="0"/>
    </w:p>
    <w:sectPr w:rsidR="00B03CA3" w:rsidRPr="00B03CA3" w:rsidSect="00E46721"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6511" w:rsidRDefault="00466511">
      <w:pPr>
        <w:spacing w:after="0" w:line="240" w:lineRule="auto"/>
      </w:pPr>
      <w:r>
        <w:separator/>
      </w:r>
    </w:p>
  </w:endnote>
  <w:endnote w:type="continuationSeparator" w:id="0">
    <w:p w:rsidR="00466511" w:rsidRDefault="00466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="0080374C" w:rsidRPr="00BF7894" w:rsidRDefault="00CD7F29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="0080374C" w:rsidRPr="00BF7894" w:rsidRDefault="00CD7F29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="0080374C" w:rsidRPr="00BF7894" w:rsidRDefault="00CD7F29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="0080374C" w:rsidRPr="00B909D0" w:rsidRDefault="00CD7F29" w:rsidP="0080374C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br/>
            <w:t>Fizik Tedavi ve Rehabilitasyon Uygulama ve Araştırma Merkezi Kalite Birim Sorumlusu</w:t>
          </w:r>
        </w:p>
        <w:p w:rsidR="0080374C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="0080374C" w:rsidRPr="005E281C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RDefault="00CD7F29" w:rsidP="0080374C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br/>
            <w:t>Fizik Tedavi ve Rehabilitasyon Uygulama ve Araştırma Merkezi Müdür</w:t>
          </w:r>
          <w:r w:rsidR="00CB4066">
            <w:rPr>
              <w:sz w:val="16"/>
              <w:szCs w:val="16"/>
            </w:rPr>
            <w:t xml:space="preserve"> </w:t>
          </w:r>
          <w:r w:rsidR="00CB4066">
            <w:rPr>
              <w:sz w:val="16"/>
              <w:szCs w:val="16"/>
            </w:rPr>
            <w:t>Yardımcısı</w:t>
          </w:r>
        </w:p>
        <w:p w:rsidR="0080374C" w:rsidRPr="00BF7894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RDefault="00CD7F29" w:rsidP="0080374C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br/>
            <w:t>Fizik Tedavi ve Rehabilitasyon Uygulama ve Araştırma Merkezi Müdürü</w:t>
          </w:r>
        </w:p>
        <w:p w:rsidR="0080374C" w:rsidRPr="00BF7894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RDefault="0080374C" w:rsidP="0080374C">
    <w:pPr>
      <w:ind w:right="-851"/>
      <w:jc w:val="right"/>
      <w:rPr>
        <w:rFonts w:cstheme="minorHAnsi"/>
        <w:color w:val="0070C0"/>
        <w:sz w:val="22"/>
      </w:rPr>
    </w:pPr>
  </w:p>
  <w:p w:rsidR="005D17B1" w:rsidRPr="001744DA" w:rsidRDefault="005D17B1" w:rsidP="0080374C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  <w:p w:rsidR="00000000" w:rsidRDefault="00466511"/>
  <w:p w:rsidR="00164C17" w:rsidRDefault="00466511">
    <w:pPr>
      <w:spacing w:after="0" w:line="240" w:lineRule="auto"/>
      <w:jc w:val="center"/>
    </w:pPr>
    <w:r>
      <w:rPr>
        <w:rFonts w:ascii="Times New Roman" w:hAnsi="Times New Roman"/>
        <w:b/>
        <w:color w:val="A33333"/>
      </w:rPr>
      <w:t xml:space="preserve">5070 sayılı Elektronik İmza Kanunu çerçevesinde, bu DEB elektronik imza ile imzalanarak yayımlanmış olup, güncelliği elektronik ortamda " Kalite Doküman </w:t>
    </w:r>
    <w:r>
      <w:rPr>
        <w:rFonts w:ascii="Times New Roman" w:hAnsi="Times New Roman"/>
        <w:b/>
        <w:color w:val="A33333"/>
      </w:rPr>
      <w:t>Yönetim Sistemi (KDYS)" üzerinden takip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6511" w:rsidRDefault="00466511">
      <w:pPr>
        <w:spacing w:after="0" w:line="240" w:lineRule="auto"/>
      </w:pPr>
      <w:r>
        <w:separator/>
      </w:r>
    </w:p>
  </w:footnote>
  <w:footnote w:type="continuationSeparator" w:id="0">
    <w:p w:rsidR="00466511" w:rsidRDefault="00466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="00E90CC1" w:rsidRPr="009C43D8" w:rsidTr="00B03CA3">
      <w:trPr>
        <w:cantSplit/>
        <w:trHeight w:val="491"/>
      </w:trPr>
      <w:tc>
        <w:tcPr>
          <w:tcW w:w="1560" w:type="dxa"/>
          <w:vMerge w:val="restart"/>
        </w:tcPr>
        <w:p w:rsidR="001017E2" w:rsidRPr="009C43D8" w:rsidRDefault="00CD7F29" w:rsidP="007D70AE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="001017E2" w:rsidRPr="009C43D8" w:rsidRDefault="00866A52" w:rsidP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="0080374C" w:rsidRPr="009C43D8" w:rsidRDefault="00CD7F29" w:rsidP="000F420A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Fizik Tedavi ve Rehabilitasyon Uygulama ve Araştırma Merkezi</w:t>
          </w:r>
        </w:p>
      </w:tc>
      <w:tc>
        <w:tcPr>
          <w:tcW w:w="1842" w:type="dxa"/>
          <w:vAlign w:val="center"/>
        </w:tcPr>
        <w:p w:rsidR="001017E2" w:rsidRPr="009C43D8" w:rsidRDefault="00CD7F29" w:rsidP="00DF176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="00DF1769" w:rsidRPr="009C43D8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GT/FTR/05</w:t>
          </w:r>
        </w:p>
      </w:tc>
    </w:tr>
    <w:tr w:rsidR="00E90CC1" w:rsidRPr="009C43D8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28.08.2025</w:t>
          </w:r>
        </w:p>
      </w:tc>
    </w:tr>
    <w:tr w:rsidR="00E90CC1" w:rsidRPr="009C43D8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="001017E2" w:rsidRPr="009C43D8" w:rsidRDefault="00CD7F29" w:rsidP="0080374C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KISMİ ZAMANLI ÖĞRENCİ GÖREV TANIMI</w:t>
          </w:r>
        </w:p>
      </w:tc>
      <w:tc>
        <w:tcPr>
          <w:tcW w:w="1842" w:type="dxa"/>
          <w:vAlign w:val="center"/>
        </w:tcPr>
        <w:p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="00E90CC1" w:rsidRPr="009C43D8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="00AF02F6" w:rsidRPr="009C43D8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="00AF02F6" w:rsidRPr="009C43D8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="005D17B1" w:rsidRPr="00523E9A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520266"/>
    <w:multiLevelType w:val="hybridMultilevel"/>
    <w:tmpl w:val="74CE78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B75225"/>
    <w:multiLevelType w:val="hybridMultilevel"/>
    <w:tmpl w:val="74009340"/>
    <w:lvl w:ilvl="0" w:tplc="131A267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890697"/>
    <w:multiLevelType w:val="hybridMultilevel"/>
    <w:tmpl w:val="FFBED2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5"/>
  </w:num>
  <w:num w:numId="3">
    <w:abstractNumId w:val="33"/>
  </w:num>
  <w:num w:numId="4">
    <w:abstractNumId w:val="31"/>
  </w:num>
  <w:num w:numId="5">
    <w:abstractNumId w:val="28"/>
  </w:num>
  <w:num w:numId="6">
    <w:abstractNumId w:val="3"/>
  </w:num>
  <w:num w:numId="7">
    <w:abstractNumId w:val="11"/>
  </w:num>
  <w:num w:numId="8">
    <w:abstractNumId w:val="29"/>
  </w:num>
  <w:num w:numId="9">
    <w:abstractNumId w:val="5"/>
  </w:num>
  <w:num w:numId="10">
    <w:abstractNumId w:val="6"/>
  </w:num>
  <w:num w:numId="11">
    <w:abstractNumId w:val="15"/>
  </w:num>
  <w:num w:numId="12">
    <w:abstractNumId w:val="37"/>
  </w:num>
  <w:num w:numId="13">
    <w:abstractNumId w:val="36"/>
  </w:num>
  <w:num w:numId="14">
    <w:abstractNumId w:val="19"/>
  </w:num>
  <w:num w:numId="15">
    <w:abstractNumId w:val="4"/>
  </w:num>
  <w:num w:numId="16">
    <w:abstractNumId w:val="21"/>
  </w:num>
  <w:num w:numId="17">
    <w:abstractNumId w:val="32"/>
  </w:num>
  <w:num w:numId="18">
    <w:abstractNumId w:val="14"/>
  </w:num>
  <w:num w:numId="19">
    <w:abstractNumId w:val="8"/>
  </w:num>
  <w:num w:numId="20">
    <w:abstractNumId w:val="30"/>
  </w:num>
  <w:num w:numId="21">
    <w:abstractNumId w:val="35"/>
  </w:num>
  <w:num w:numId="22">
    <w:abstractNumId w:val="13"/>
  </w:num>
  <w:num w:numId="23">
    <w:abstractNumId w:val="18"/>
  </w:num>
  <w:num w:numId="24">
    <w:abstractNumId w:val="7"/>
  </w:num>
  <w:num w:numId="25">
    <w:abstractNumId w:val="24"/>
  </w:num>
  <w:num w:numId="26">
    <w:abstractNumId w:val="2"/>
  </w:num>
  <w:num w:numId="27">
    <w:abstractNumId w:val="26"/>
  </w:num>
  <w:num w:numId="28">
    <w:abstractNumId w:val="0"/>
  </w:num>
  <w:num w:numId="29">
    <w:abstractNumId w:val="12"/>
  </w:num>
  <w:num w:numId="30">
    <w:abstractNumId w:val="34"/>
  </w:num>
  <w:num w:numId="31">
    <w:abstractNumId w:val="16"/>
  </w:num>
  <w:num w:numId="32">
    <w:abstractNumId w:val="10"/>
  </w:num>
  <w:num w:numId="33">
    <w:abstractNumId w:val="23"/>
  </w:num>
  <w:num w:numId="34">
    <w:abstractNumId w:val="1"/>
  </w:num>
  <w:num w:numId="35">
    <w:abstractNumId w:val="9"/>
  </w:num>
  <w:num w:numId="36">
    <w:abstractNumId w:val="20"/>
  </w:num>
  <w:num w:numId="37">
    <w:abstractNumId w:val="17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A6F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D6430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66511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038C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46A6F"/>
    <w:rsid w:val="00C8236D"/>
    <w:rsid w:val="00C87DC9"/>
    <w:rsid w:val="00C96A12"/>
    <w:rsid w:val="00C96B5F"/>
    <w:rsid w:val="00CA16B2"/>
    <w:rsid w:val="00CA52C0"/>
    <w:rsid w:val="00CB4066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2796C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C6C86"/>
  <w15:docId w15:val="{77535134-9788-44BC-9C85-18D85D165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6A6F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paragraph" w:customStyle="1" w:styleId="3-normalyaz">
    <w:name w:val="3-normalyaz"/>
    <w:basedOn w:val="Normal"/>
    <w:rsid w:val="00C46A6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04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C8230-98FD-4177-9E23-1304C0B94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Burçin AKÇAY</dc:creator>
  <cp:lastModifiedBy>Burçin AKÇAY</cp:lastModifiedBy>
  <cp:revision>3</cp:revision>
  <cp:lastPrinted>2017-12-22T12:22:00Z</cp:lastPrinted>
  <dcterms:created xsi:type="dcterms:W3CDTF">2025-08-28T07:10:00Z</dcterms:created>
  <dcterms:modified xsi:type="dcterms:W3CDTF">2025-09-09T12:28:00Z</dcterms:modified>
</cp:coreProperties>
</file>